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22CF" w14:textId="77777777" w:rsidR="004D1488" w:rsidRDefault="004D1488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6DDB255" w14:textId="77777777" w:rsidR="004D1488" w:rsidRDefault="004D1488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E9CA1A9" w14:textId="77777777" w:rsidR="00BF05B4" w:rsidRDefault="00BF05B4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F22FE54" w14:textId="77777777" w:rsidR="00BF05B4" w:rsidRDefault="00BF05B4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1609103" w14:textId="30903212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60A7DDFB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22FBC160" w14:textId="77777777" w:rsidR="00372771" w:rsidRPr="00372771" w:rsidRDefault="00372771" w:rsidP="0037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0D194B" w14:textId="45107499" w:rsidR="008D5E86" w:rsidRDefault="00372771" w:rsidP="004D148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727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3E1305F0" w14:textId="77777777" w:rsidR="004D1488" w:rsidRPr="004D1488" w:rsidRDefault="004D1488" w:rsidP="004D148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2B5D6F3" w14:textId="6CB1B923" w:rsidR="003B6EAF" w:rsidRPr="004822C0" w:rsidRDefault="004D1488" w:rsidP="00FE6875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13 июн</w:t>
      </w:r>
      <w:r w:rsidR="001853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2024 года</w:t>
      </w:r>
      <w:r w:rsidR="00397F3F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8D5E86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415560" w:rsidRPr="004822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BF05B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65</w:t>
      </w: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E1D48" w14:textId="744B0AF0" w:rsidR="0018533C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4D14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Мещанский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19 февраля 2024 года </w:t>
      </w:r>
      <w:r w:rsidR="004D1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BD4452" w14:textId="093B0E23" w:rsidR="00383628" w:rsidRPr="00383628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Р-22 «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20835">
        <w:rPr>
          <w:rFonts w:ascii="Times New Roman" w:eastAsia="Calibri" w:hAnsi="Times New Roman" w:cs="Times New Roman"/>
          <w:b/>
          <w:sz w:val="28"/>
          <w:szCs w:val="28"/>
        </w:rPr>
        <w:t>плане дополнительных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DFC206" w14:textId="77777777" w:rsidR="00155A93" w:rsidRDefault="00155A93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29E15" w14:textId="09BC7CA6" w:rsidR="00383628" w:rsidRPr="00383628" w:rsidRDefault="00383628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0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</w:t>
      </w:r>
      <w:bookmarkEnd w:id="0"/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>10 июн</w:t>
      </w:r>
      <w:r w:rsidR="0018533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МЩ-13-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8533C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>/24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2E088B45" w14:textId="662B1D55" w:rsidR="00FF66BD" w:rsidRPr="004D1488" w:rsidRDefault="004D1488" w:rsidP="004D148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решение</w:t>
      </w:r>
      <w:r w:rsidR="00FF66BD"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" w:name="_Hlk168922690"/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Мещанский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19 февраля 2024 года № Р-22 «О плане дополнительных мероприятий по социально-экономическому развитию Мещанского района города Москвы в 2024 году»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изложив приложение в новой редакции,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66BD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к настоящему решению. </w:t>
      </w:r>
    </w:p>
    <w:p w14:paraId="13930B68" w14:textId="343AC8F7" w:rsidR="00383628" w:rsidRPr="00155A93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563EAFBA" w14:textId="3C64F81C" w:rsidR="004D1488" w:rsidRDefault="004D1488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Считать </w:t>
      </w:r>
      <w:r w:rsidR="001A7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утратившим силу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4D1488"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 муниципального округа Мещанский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11 апреля 2024 года № Р-48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«О плане дополнительных мероприятий по социально-экономическому развитию Мещанского района города Москвы в 2024 году»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8A23E8" w14:textId="604F1DFF" w:rsidR="00C34A7E" w:rsidRPr="00C34A7E" w:rsidRDefault="00C34A7E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</w:t>
      </w:r>
      <w:r w:rsidRPr="00C34A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Мещанский в информационно-телекоммуникационной сети «Интернет» (www.meschane.ru).</w:t>
      </w:r>
    </w:p>
    <w:p w14:paraId="67C5B950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27631F16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20AC4D7C" w14:textId="77777777" w:rsidR="00383628" w:rsidRPr="00383628" w:rsidRDefault="00383628" w:rsidP="00383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55442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E2305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</w:p>
    <w:p w14:paraId="345691B3" w14:textId="3A52226A" w:rsidR="004822C0" w:rsidRDefault="00383628" w:rsidP="005F2981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округа Мещанский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Н.С.</w:t>
      </w:r>
      <w:r w:rsidR="0000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Толмачева</w:t>
      </w:r>
    </w:p>
    <w:p w14:paraId="6FF1A429" w14:textId="77777777" w:rsidR="005F2981" w:rsidRDefault="005F2981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FED8E6" w14:textId="7A7B866A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B55725" w14:textId="77777777" w:rsidR="00B30CBF" w:rsidRDefault="00B30CBF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57885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357942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69CCF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AFFF4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C9268C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DAA84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350E24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7EAA02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930E9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21A5D1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3DB81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A982E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BD31FE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B603CA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D521C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3402A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7A676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3F6DEB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DFF71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69BA7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F79E92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DE72ED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5716E8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02BC5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577A8C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6295E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8000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39B41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45B404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196A11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CCA37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D4302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A1FF3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D60CC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1BA43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DE513A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50AE19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3AE318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FC1489" w14:textId="77777777" w:rsidR="00BF05B4" w:rsidRDefault="00BF05B4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9ACDD9" w14:textId="79185EDC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053E3949" w14:textId="77777777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0585ECF9" w14:textId="1AB3C1DE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D1488">
        <w:rPr>
          <w:rFonts w:ascii="Times New Roman" w:eastAsia="Calibri" w:hAnsi="Times New Roman" w:cs="Times New Roman"/>
          <w:bCs/>
          <w:sz w:val="28"/>
          <w:szCs w:val="28"/>
        </w:rPr>
        <w:t>13 июня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 года № Р</w:t>
      </w:r>
      <w:r w:rsidR="004D14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F05B4">
        <w:rPr>
          <w:rFonts w:ascii="Times New Roman" w:eastAsia="Calibri" w:hAnsi="Times New Roman" w:cs="Times New Roman"/>
          <w:bCs/>
          <w:sz w:val="28"/>
          <w:szCs w:val="28"/>
        </w:rPr>
        <w:t>65</w:t>
      </w:r>
    </w:p>
    <w:p w14:paraId="321626A9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3982A6" w14:textId="36214EA7" w:rsidR="0027427A" w:rsidRPr="0027427A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7A">
        <w:rPr>
          <w:rFonts w:ascii="Times New Roman" w:eastAsia="Calibri" w:hAnsi="Times New Roman" w:cs="Times New Roman"/>
          <w:b/>
          <w:sz w:val="28"/>
          <w:szCs w:val="28"/>
        </w:rPr>
        <w:t>Адресный план мероприятий на 2024 год по замене дверей МКД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сумму 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662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062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 xml:space="preserve"> руб. 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 xml:space="preserve"> коп.</w:t>
      </w:r>
    </w:p>
    <w:p w14:paraId="29D4C151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88" w:type="dxa"/>
        <w:tblInd w:w="5" w:type="dxa"/>
        <w:tblLook w:val="04A0" w:firstRow="1" w:lastRow="0" w:firstColumn="1" w:lastColumn="0" w:noHBand="0" w:noVBand="1"/>
      </w:tblPr>
      <w:tblGrid>
        <w:gridCol w:w="3818"/>
        <w:gridCol w:w="3118"/>
        <w:gridCol w:w="2552"/>
      </w:tblGrid>
      <w:tr w:rsidR="0000647C" w:rsidRPr="008A5326" w14:paraId="7F0D12D5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09F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3E14AA6" w14:textId="26BE16CC" w:rsidR="0000647C" w:rsidRPr="004F3C15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А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6E6A" w14:textId="77777777" w:rsidR="0000647C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44F81C16" w14:textId="0B6B2899" w:rsidR="0000647C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5B5425A" w14:textId="29011CC5" w:rsidR="0000647C" w:rsidRPr="0000647C" w:rsidRDefault="0000647C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A1B0" w14:textId="5E52B34C" w:rsidR="0000647C" w:rsidRDefault="0000647C" w:rsidP="006A1A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  <w:t xml:space="preserve">        </w:t>
            </w:r>
          </w:p>
          <w:p w14:paraId="57BCBF8B" w14:textId="294E89AC" w:rsidR="0000647C" w:rsidRPr="0000647C" w:rsidRDefault="0000647C" w:rsidP="000064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          С</w:t>
            </w: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умма</w:t>
            </w:r>
          </w:p>
        </w:tc>
      </w:tr>
      <w:tr w:rsidR="0000647C" w:rsidRPr="008A5326" w14:paraId="066AFDE3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54" w14:textId="18D33A02" w:rsidR="0000647C" w:rsidRPr="004F3C15" w:rsidRDefault="001968B9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Протопоповский пер., д. 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019ED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05C99D3B" w14:textId="59243145" w:rsidR="0000647C" w:rsidRPr="004F3C15" w:rsidRDefault="001968B9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(входная, подвальная)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ED5B" w14:textId="35BF4512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AD7C614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62D6B738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623FC3E5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434B1F41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3FACC24" w14:textId="77777777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37765E84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314B4D6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C6A4923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7484A3EB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F917744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A994026" w14:textId="77777777" w:rsidR="0000647C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543EC07A" w14:textId="5AC61572" w:rsidR="0000647C" w:rsidRPr="004F3C15" w:rsidRDefault="0000647C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4F3C15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4</w:t>
            </w:r>
            <w:r w:rsid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 662</w:t>
            </w:r>
            <w:r w:rsidR="004D1488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 </w:t>
            </w:r>
            <w:r w:rsid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062</w:t>
            </w:r>
            <w:r w:rsidR="004D1488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,</w:t>
            </w:r>
            <w:r w:rsidR="002F3414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67 </w:t>
            </w:r>
            <w:r w:rsidR="004D1488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руб.</w:t>
            </w:r>
          </w:p>
        </w:tc>
      </w:tr>
      <w:tr w:rsidR="0000647C" w:rsidRPr="008A5326" w14:paraId="59CCCDD4" w14:textId="77777777" w:rsidTr="001968B9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5EF" w14:textId="1D580329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пр-т Мира, д. 70а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247B" w14:textId="77777777" w:rsidR="0000647C" w:rsidRDefault="0000647C" w:rsidP="001968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2E23E741" w14:textId="5C6CF477" w:rsidR="0000647C" w:rsidRPr="004F3C15" w:rsidRDefault="001968B9" w:rsidP="001968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Замена дверей 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(</w:t>
            </w: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входная)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3706C" w14:textId="22A1A42C" w:rsidR="0000647C" w:rsidRPr="004F3C15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</w:tc>
      </w:tr>
      <w:tr w:rsidR="0000647C" w:rsidRPr="008A5326" w14:paraId="0F0A996E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0B7" w14:textId="0637BF32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пр-т Мира, д. 48 стр.6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E2326" w14:textId="57535E6B" w:rsidR="0000647C" w:rsidRPr="0000647C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Замена дверей 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(</w:t>
            </w: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46F9D" w14:textId="326B7617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334F2766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7B3" w14:textId="5068F5EB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Гиляровского ул., д.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B669" w14:textId="3997C123" w:rsidR="0000647C" w:rsidRPr="0000647C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, двери чер</w:t>
            </w: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н</w:t>
            </w: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ого хода)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2459" w14:textId="50B75DFE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11C7A2AD" w14:textId="77777777" w:rsidTr="0000647C">
        <w:trPr>
          <w:trHeight w:val="105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4F50" w14:textId="6F37954E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Печатников пер., д. 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B03B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739FCAD4" w14:textId="22A36D8E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AB967" w14:textId="2E6BAB85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6342EF53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CDF" w14:textId="241B6B91" w:rsidR="0000647C" w:rsidRPr="001968B9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Б.Переяславская</w:t>
            </w:r>
            <w:proofErr w:type="spellEnd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ул., д.10 п.6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389D" w14:textId="3FC43CAE" w:rsidR="0000647C" w:rsidRPr="001968B9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highlight w:val="yellow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4F6D" w14:textId="54352C16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20F90AAA" w14:textId="77777777" w:rsidTr="0000647C">
        <w:trPr>
          <w:trHeight w:val="12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E1E" w14:textId="354552DD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Б. Сухаревский </w:t>
            </w:r>
            <w:proofErr w:type="spellStart"/>
            <w:proofErr w:type="gramStart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пер.,д</w:t>
            </w:r>
            <w:proofErr w:type="spellEnd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.</w:t>
            </w:r>
            <w:proofErr w:type="gramEnd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B98E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 </w:t>
            </w:r>
          </w:p>
          <w:p w14:paraId="4B631CE0" w14:textId="50420933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(входная)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2C01" w14:textId="0C2D92BD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4B773FC0" w14:textId="77777777" w:rsidTr="0000647C">
        <w:trPr>
          <w:trHeight w:val="12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F9B" w14:textId="65E99DE0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Гиляровского ул., д. 3, стр.1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2800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1D6560C5" w14:textId="5A95A6ED" w:rsidR="0000647C" w:rsidRPr="0000647C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, подвал, электрощитовая)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6CA99" w14:textId="34578A67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72B6C722" w14:textId="77777777" w:rsidTr="0000647C">
        <w:trPr>
          <w:trHeight w:val="6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F5E" w14:textId="14093C90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Пушкарев пер., д. 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9500" w14:textId="610D8582" w:rsidR="0000647C" w:rsidRP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00647C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41216" w14:textId="553E26C1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  <w:tr w:rsidR="0000647C" w:rsidRPr="008A5326" w14:paraId="13F1357A" w14:textId="77777777" w:rsidTr="0000647C">
        <w:trPr>
          <w:trHeight w:val="11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FA" w14:textId="7BA9E817" w:rsidR="0000647C" w:rsidRPr="004F3C15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Щепкина ул., д. 25/20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D2AEB" w14:textId="77777777" w:rsidR="0000647C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</w:p>
          <w:p w14:paraId="0792A5ED" w14:textId="4B7080EB" w:rsidR="0000647C" w:rsidRPr="0000647C" w:rsidRDefault="001968B9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</w:pP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Замена дверей</w:t>
            </w:r>
            <w:r w:rsidR="002F3414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 xml:space="preserve"> </w:t>
            </w:r>
            <w:r w:rsidRPr="001968B9">
              <w:rPr>
                <w:rFonts w:ascii="Times New Roman" w:eastAsia="Times New Roman" w:hAnsi="Times New Roman" w:cs="Times New Roman"/>
                <w:color w:val="222B35"/>
                <w:sz w:val="28"/>
                <w:szCs w:val="28"/>
                <w:lang w:eastAsia="ru-RU"/>
              </w:rPr>
              <w:t>(электрощитовая, подвал)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3FED" w14:textId="569E0780" w:rsidR="0000647C" w:rsidRPr="008A5326" w:rsidRDefault="0000647C" w:rsidP="001853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22B35"/>
                <w:sz w:val="48"/>
                <w:szCs w:val="48"/>
                <w:lang w:eastAsia="ru-RU"/>
              </w:rPr>
            </w:pPr>
          </w:p>
        </w:tc>
      </w:tr>
    </w:tbl>
    <w:p w14:paraId="7E9D7EFE" w14:textId="77777777" w:rsidR="00FF66BD" w:rsidRPr="00F75B5B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F75B5B" w:rsidSect="00F807DB">
      <w:pgSz w:w="11906" w:h="16838"/>
      <w:pgMar w:top="426" w:right="849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676B" w14:textId="77777777" w:rsidR="00367AF5" w:rsidRDefault="00367AF5">
      <w:pPr>
        <w:spacing w:line="240" w:lineRule="auto"/>
      </w:pPr>
      <w:r>
        <w:separator/>
      </w:r>
    </w:p>
  </w:endnote>
  <w:endnote w:type="continuationSeparator" w:id="0">
    <w:p w14:paraId="2C533500" w14:textId="77777777" w:rsidR="00367AF5" w:rsidRDefault="00367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D256" w14:textId="77777777" w:rsidR="00367AF5" w:rsidRDefault="00367AF5">
      <w:pPr>
        <w:spacing w:after="0"/>
      </w:pPr>
      <w:r>
        <w:separator/>
      </w:r>
    </w:p>
  </w:footnote>
  <w:footnote w:type="continuationSeparator" w:id="0">
    <w:p w14:paraId="13B7420C" w14:textId="77777777" w:rsidR="00367AF5" w:rsidRDefault="00367A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416365962">
    <w:abstractNumId w:val="6"/>
  </w:num>
  <w:num w:numId="2" w16cid:durableId="460539507">
    <w:abstractNumId w:val="7"/>
  </w:num>
  <w:num w:numId="3" w16cid:durableId="2137484055">
    <w:abstractNumId w:val="8"/>
  </w:num>
  <w:num w:numId="4" w16cid:durableId="2051034154">
    <w:abstractNumId w:val="4"/>
  </w:num>
  <w:num w:numId="5" w16cid:durableId="1466120038">
    <w:abstractNumId w:val="11"/>
  </w:num>
  <w:num w:numId="6" w16cid:durableId="802844891">
    <w:abstractNumId w:val="0"/>
  </w:num>
  <w:num w:numId="7" w16cid:durableId="588007466">
    <w:abstractNumId w:val="1"/>
  </w:num>
  <w:num w:numId="8" w16cid:durableId="2054112679">
    <w:abstractNumId w:val="3"/>
  </w:num>
  <w:num w:numId="9" w16cid:durableId="1444886359">
    <w:abstractNumId w:val="2"/>
  </w:num>
  <w:num w:numId="10" w16cid:durableId="576212516">
    <w:abstractNumId w:val="5"/>
  </w:num>
  <w:num w:numId="11" w16cid:durableId="2096198936">
    <w:abstractNumId w:val="9"/>
  </w:num>
  <w:num w:numId="12" w16cid:durableId="116551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03CBC"/>
    <w:rsid w:val="0000647C"/>
    <w:rsid w:val="000252D9"/>
    <w:rsid w:val="00042B00"/>
    <w:rsid w:val="00043B08"/>
    <w:rsid w:val="000A334F"/>
    <w:rsid w:val="000C01B3"/>
    <w:rsid w:val="000E49AC"/>
    <w:rsid w:val="000F6EC5"/>
    <w:rsid w:val="00123D7B"/>
    <w:rsid w:val="00131C57"/>
    <w:rsid w:val="00132D2C"/>
    <w:rsid w:val="00155A93"/>
    <w:rsid w:val="00157BDE"/>
    <w:rsid w:val="0016307E"/>
    <w:rsid w:val="0017638F"/>
    <w:rsid w:val="00176E8E"/>
    <w:rsid w:val="0018533C"/>
    <w:rsid w:val="001968B9"/>
    <w:rsid w:val="001A72FE"/>
    <w:rsid w:val="001D12B5"/>
    <w:rsid w:val="001D21C5"/>
    <w:rsid w:val="001E1B18"/>
    <w:rsid w:val="001E28EC"/>
    <w:rsid w:val="001F48A7"/>
    <w:rsid w:val="00220835"/>
    <w:rsid w:val="002220FC"/>
    <w:rsid w:val="00246D8C"/>
    <w:rsid w:val="002617E5"/>
    <w:rsid w:val="00272E55"/>
    <w:rsid w:val="0027427A"/>
    <w:rsid w:val="00277DBB"/>
    <w:rsid w:val="00292BAA"/>
    <w:rsid w:val="002B0E6F"/>
    <w:rsid w:val="002D5793"/>
    <w:rsid w:val="002E47B7"/>
    <w:rsid w:val="002E5C86"/>
    <w:rsid w:val="002F3414"/>
    <w:rsid w:val="003306E4"/>
    <w:rsid w:val="0033438C"/>
    <w:rsid w:val="0035182B"/>
    <w:rsid w:val="00367AF5"/>
    <w:rsid w:val="00372771"/>
    <w:rsid w:val="003823F0"/>
    <w:rsid w:val="00383628"/>
    <w:rsid w:val="00397F3F"/>
    <w:rsid w:val="003B10A9"/>
    <w:rsid w:val="003B5187"/>
    <w:rsid w:val="003B6EAF"/>
    <w:rsid w:val="00415560"/>
    <w:rsid w:val="0046062C"/>
    <w:rsid w:val="00473DC6"/>
    <w:rsid w:val="004822C0"/>
    <w:rsid w:val="004C010D"/>
    <w:rsid w:val="004C1ED7"/>
    <w:rsid w:val="004C489B"/>
    <w:rsid w:val="004D1488"/>
    <w:rsid w:val="004D216F"/>
    <w:rsid w:val="004D3C81"/>
    <w:rsid w:val="0056142F"/>
    <w:rsid w:val="005B43C4"/>
    <w:rsid w:val="005D464C"/>
    <w:rsid w:val="005F0A49"/>
    <w:rsid w:val="005F2981"/>
    <w:rsid w:val="00601A54"/>
    <w:rsid w:val="00604142"/>
    <w:rsid w:val="0062792D"/>
    <w:rsid w:val="0063270E"/>
    <w:rsid w:val="00647126"/>
    <w:rsid w:val="00654170"/>
    <w:rsid w:val="00672A04"/>
    <w:rsid w:val="00677911"/>
    <w:rsid w:val="00697E03"/>
    <w:rsid w:val="006D0F98"/>
    <w:rsid w:val="006D2837"/>
    <w:rsid w:val="006F1F1E"/>
    <w:rsid w:val="007003D5"/>
    <w:rsid w:val="0070491D"/>
    <w:rsid w:val="00730144"/>
    <w:rsid w:val="00750BE0"/>
    <w:rsid w:val="007533A3"/>
    <w:rsid w:val="00764476"/>
    <w:rsid w:val="007764EE"/>
    <w:rsid w:val="00792565"/>
    <w:rsid w:val="00797FCD"/>
    <w:rsid w:val="007B229A"/>
    <w:rsid w:val="007E7D98"/>
    <w:rsid w:val="008000A6"/>
    <w:rsid w:val="00805654"/>
    <w:rsid w:val="008125AE"/>
    <w:rsid w:val="00812A2C"/>
    <w:rsid w:val="008157B3"/>
    <w:rsid w:val="00832C16"/>
    <w:rsid w:val="008406F7"/>
    <w:rsid w:val="00865927"/>
    <w:rsid w:val="008C0570"/>
    <w:rsid w:val="008D0BC6"/>
    <w:rsid w:val="008D5E86"/>
    <w:rsid w:val="008E7655"/>
    <w:rsid w:val="00904254"/>
    <w:rsid w:val="00915815"/>
    <w:rsid w:val="00981514"/>
    <w:rsid w:val="009A397A"/>
    <w:rsid w:val="009F41E4"/>
    <w:rsid w:val="00A0640C"/>
    <w:rsid w:val="00A20377"/>
    <w:rsid w:val="00A47B88"/>
    <w:rsid w:val="00A674A3"/>
    <w:rsid w:val="00AB44A6"/>
    <w:rsid w:val="00B30CBF"/>
    <w:rsid w:val="00B31225"/>
    <w:rsid w:val="00BC744A"/>
    <w:rsid w:val="00BF05B4"/>
    <w:rsid w:val="00BF3922"/>
    <w:rsid w:val="00C34A7E"/>
    <w:rsid w:val="00C45404"/>
    <w:rsid w:val="00C47A09"/>
    <w:rsid w:val="00C54B43"/>
    <w:rsid w:val="00C63EF5"/>
    <w:rsid w:val="00C67EDC"/>
    <w:rsid w:val="00C87470"/>
    <w:rsid w:val="00C9322F"/>
    <w:rsid w:val="00C9623F"/>
    <w:rsid w:val="00C97ECA"/>
    <w:rsid w:val="00CA09D2"/>
    <w:rsid w:val="00CB7BD7"/>
    <w:rsid w:val="00CD6FF2"/>
    <w:rsid w:val="00D636E0"/>
    <w:rsid w:val="00DB5329"/>
    <w:rsid w:val="00DE52FB"/>
    <w:rsid w:val="00DF7223"/>
    <w:rsid w:val="00E0120E"/>
    <w:rsid w:val="00E33B0B"/>
    <w:rsid w:val="00E819FB"/>
    <w:rsid w:val="00EE4929"/>
    <w:rsid w:val="00EF4E48"/>
    <w:rsid w:val="00F40E1D"/>
    <w:rsid w:val="00F62D38"/>
    <w:rsid w:val="00F75B5B"/>
    <w:rsid w:val="00F807DB"/>
    <w:rsid w:val="00FC1BC0"/>
    <w:rsid w:val="00FE5BC3"/>
    <w:rsid w:val="00FE6875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0330-C9EB-46F1-AD4F-BFDAF0B0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8</cp:revision>
  <cp:lastPrinted>2024-06-13T09:05:00Z</cp:lastPrinted>
  <dcterms:created xsi:type="dcterms:W3CDTF">2024-06-10T09:35:00Z</dcterms:created>
  <dcterms:modified xsi:type="dcterms:W3CDTF">2024-06-14T06:17:00Z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